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20" w:rsidRDefault="00B25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Уголок «Моё настроение»</w:t>
      </w:r>
    </w:p>
    <w:p w:rsidR="00A11C20" w:rsidRPr="00A11C20" w:rsidRDefault="00A11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1C20">
        <w:rPr>
          <w:rFonts w:ascii="Times New Roman" w:hAnsi="Times New Roman" w:cs="Times New Roman"/>
          <w:sz w:val="24"/>
          <w:szCs w:val="24"/>
        </w:rPr>
        <w:t>С введением ФГОС в ДОУ основной задачей является охрана и укрепление здоровья физического и психического здоровья детей, в том числе и их эмоционального благополучия. Чтобы ребѐнок понял, показал или выразил свою радость, обиду, удивление или плохое настроение, что называется эмоциональным состоянием ребѐнка, нужна помощь взрослого. Он правильно поможет оценить и раз</w:t>
      </w:r>
      <w:r>
        <w:rPr>
          <w:rFonts w:ascii="Times New Roman" w:hAnsi="Times New Roman" w:cs="Times New Roman"/>
          <w:sz w:val="24"/>
          <w:szCs w:val="24"/>
        </w:rPr>
        <w:t>обраться в эмоциях ребѐнка. С этой целью в группе дошкольного образования МКОУ Красноярской СШ был создан уголок «Моё настроение»</w:t>
      </w:r>
      <w:r w:rsidR="00B25572">
        <w:rPr>
          <w:rFonts w:ascii="Times New Roman" w:hAnsi="Times New Roman" w:cs="Times New Roman"/>
          <w:sz w:val="24"/>
          <w:szCs w:val="24"/>
        </w:rPr>
        <w:t xml:space="preserve">. Дети самостоятельно определяют своё настроение, а воспитатель определяет эмоциональное  состояние  каждого ребенка, причины его возникновения и оказывает эмоциональную поддержку нуждающимся детям. </w:t>
      </w:r>
      <w:r w:rsidR="00C55912" w:rsidRPr="00C55912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sectPr w:rsidR="00A11C20" w:rsidRPr="00A11C20" w:rsidSect="00AA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03D"/>
    <w:rsid w:val="0039203D"/>
    <w:rsid w:val="006034A2"/>
    <w:rsid w:val="00A11C20"/>
    <w:rsid w:val="00AA2822"/>
    <w:rsid w:val="00B25572"/>
    <w:rsid w:val="00BA6670"/>
    <w:rsid w:val="00C55912"/>
    <w:rsid w:val="00D5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9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9</cp:revision>
  <dcterms:created xsi:type="dcterms:W3CDTF">2022-02-18T19:20:00Z</dcterms:created>
  <dcterms:modified xsi:type="dcterms:W3CDTF">2022-02-19T04:21:00Z</dcterms:modified>
</cp:coreProperties>
</file>